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913E9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13E99" w:rsidRDefault="00AD692B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D692B">
        <w:rPr>
          <w:rFonts w:ascii="Times New Roman" w:hAnsi="Times New Roman" w:cs="Times New Roman"/>
          <w:b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95pt;height:157.65pt" fillcolor="blue" strokecolor="#002060" strokeweight="1.5pt">
            <v:shadow color="#900"/>
            <v:textpath style="font-family:&quot;Lobster&quot;;font-weight:bold;v-text-kern:t" trim="t" fitpath="t" string="Тэматыка&#10; кансультацый"/>
          </v:shape>
        </w:pict>
      </w:r>
      <w:r w:rsidR="00913E99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13E99" w:rsidRPr="002911C2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11C2">
        <w:rPr>
          <w:rFonts w:ascii="Times New Roman" w:hAnsi="Times New Roman" w:cs="Times New Roman"/>
          <w:b/>
          <w:sz w:val="30"/>
          <w:szCs w:val="30"/>
        </w:rPr>
        <w:lastRenderedPageBreak/>
        <w:t>для бацькоў вучняў I</w:t>
      </w:r>
      <w:r w:rsidRPr="002911C2">
        <w:rPr>
          <w:rFonts w:ascii="Times New Roman" w:hAnsi="Times New Roman" w:cs="Times New Roman"/>
          <w:b/>
          <w:sz w:val="30"/>
          <w:szCs w:val="30"/>
          <w:lang w:val="be-BY"/>
        </w:rPr>
        <w:t>—</w:t>
      </w:r>
      <w:r w:rsidRPr="002911C2">
        <w:rPr>
          <w:rFonts w:ascii="Times New Roman" w:hAnsi="Times New Roman" w:cs="Times New Roman"/>
          <w:b/>
          <w:sz w:val="30"/>
          <w:szCs w:val="30"/>
        </w:rPr>
        <w:t>IV класаў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7229"/>
        <w:gridCol w:w="1843"/>
      </w:tblGrid>
      <w:tr w:rsidR="00913E99" w:rsidTr="00A4194F">
        <w:tc>
          <w:tcPr>
            <w:tcW w:w="959" w:type="dxa"/>
          </w:tcPr>
          <w:p w:rsidR="00913E99" w:rsidRPr="005E133E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7229" w:type="dxa"/>
          </w:tcPr>
          <w:p w:rsidR="00913E99" w:rsidRPr="005E133E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Тэмы кансультацый для бацькоў</w:t>
            </w:r>
          </w:p>
        </w:tc>
        <w:tc>
          <w:tcPr>
            <w:tcW w:w="1843" w:type="dxa"/>
          </w:tcPr>
          <w:p w:rsidR="00913E99" w:rsidRPr="005E133E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Псіхалагічныя асаблівасці малодшых школьнікаў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Развіццё памяці і ўвагі малодшых школьнікаў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Матывы вучэнн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малодшых школьнікаў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Адносіны ў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як аснова ўзаемаразумення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Заахвочванне і пакаранне дзяцей у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Леварук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дзіця ў школе</w:t>
            </w:r>
          </w:p>
        </w:tc>
        <w:tc>
          <w:tcPr>
            <w:tcW w:w="1843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едагог-псіхолаг,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педагог сацыяльны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Выхаванне ветлівасці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Прафілактыка жорсткага абыходжання з дзецьмі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Як на самай справе любіць </w:t>
            </w:r>
            <w:proofErr w:type="gram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сваіх</w:t>
            </w:r>
            <w:proofErr w:type="gram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дзяцей?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Мікраклімат </w:t>
            </w:r>
            <w:proofErr w:type="gram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выхаванне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анфліктныя сітуацыі ў дзіцяча-бацькоўскіх адносінах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бацькі ў выхаванні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сям</w:t>
            </w:r>
            <w:r w:rsidRPr="005E1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ў выхаванні духоўна-маральных каштоўнасц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ей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Сямейныя традыцыі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каштоўнасці ў выхаванні дзяцей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Вучэнне з захапленнем</w:t>
            </w:r>
          </w:p>
        </w:tc>
        <w:tc>
          <w:tcPr>
            <w:tcW w:w="1843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педагог сацыяльны</w:t>
            </w:r>
          </w:p>
        </w:tc>
      </w:tr>
      <w:tr w:rsidR="00913E99" w:rsidRP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Псіхалагічныя прычыны непаспяховасці школьнікаў і іх папярэджанне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F50FD9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0F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выявіць і развіць здольнасці дзяцей?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Гульня і праца ў жыцці дзяцей малодшага школьнага ўзросту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Ідэальныя бацькі вачыма дзяцей,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дэальн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 вачыма бацькоў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дапамагчы дзіцяці стаць больш уважлів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ым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пры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віць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дзіцяці любоў да чытання?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Канфліктныя сітуацыі паміж бацькам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дзецьмі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як пачуць дзіця?</w:t>
            </w:r>
          </w:p>
        </w:tc>
        <w:tc>
          <w:tcPr>
            <w:tcW w:w="1843" w:type="dxa"/>
          </w:tcPr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сацыяльны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Агрэсіўныя паводзіны: як дапамагчы дзіцяці?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Як дапамагчы дзіцяці правільна размеркаваць свой час?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Непаспяхова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вучань: прычыны і спосабы вырашэння праблем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плыў унутрысямейных адносін на эмацы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янальны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стан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Інтэлектуальнае развіццё дзіцяці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7B16E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16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 памяці і ўвагі ў інтэлектуальным развіцці дзяцей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Арганізацыя вольнага часу дзяцей у перыяд летніх канікул</w:t>
            </w:r>
          </w:p>
        </w:tc>
        <w:tc>
          <w:tcPr>
            <w:tcW w:w="1843" w:type="dxa"/>
          </w:tcPr>
          <w:p w:rsidR="00913E99" w:rsidRPr="005E133E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педагог сацыяльны,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класны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інспектар па справах непаўналетніх</w:t>
            </w:r>
          </w:p>
        </w:tc>
      </w:tr>
    </w:tbl>
    <w:p w:rsidR="00913E99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13E99" w:rsidRPr="002911C2" w:rsidRDefault="00913E99" w:rsidP="00913E99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11C2">
        <w:rPr>
          <w:rFonts w:ascii="Times New Roman" w:hAnsi="Times New Roman" w:cs="Times New Roman"/>
          <w:b/>
          <w:sz w:val="30"/>
          <w:szCs w:val="30"/>
        </w:rPr>
        <w:t>для бацькоў вучняў V</w:t>
      </w:r>
      <w:r w:rsidRPr="002911C2">
        <w:rPr>
          <w:rFonts w:ascii="Times New Roman" w:hAnsi="Times New Roman" w:cs="Times New Roman"/>
          <w:b/>
          <w:sz w:val="30"/>
          <w:szCs w:val="30"/>
          <w:lang w:val="be-BY"/>
        </w:rPr>
        <w:t>—</w:t>
      </w:r>
      <w:r w:rsidRPr="002911C2">
        <w:rPr>
          <w:rFonts w:ascii="Times New Roman" w:hAnsi="Times New Roman" w:cs="Times New Roman"/>
          <w:b/>
          <w:sz w:val="30"/>
          <w:szCs w:val="30"/>
        </w:rPr>
        <w:t>IX класаў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7229"/>
        <w:gridCol w:w="1843"/>
      </w:tblGrid>
      <w:tr w:rsidR="00913E99" w:rsidTr="00A4194F">
        <w:tc>
          <w:tcPr>
            <w:tcW w:w="959" w:type="dxa"/>
          </w:tcPr>
          <w:p w:rsidR="00913E99" w:rsidRPr="00050FD5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7229" w:type="dxa"/>
          </w:tcPr>
          <w:p w:rsidR="00913E99" w:rsidRPr="00050FD5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Тэмы кансультацый для бацькоў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аё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дзіця становіцца падлеткам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Псіхалагічныя асаблівасці малодшых падлеткаў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 ў калектыве аднагодкаў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Міжасобасныя зносіны падлеткаў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Адносіны ў сям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’ю</w:t>
            </w: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тарныя гульні: карысць ці шкода?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Пытанні дысцыпліны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Адказнасць бацькоў за выхаванне дзяцей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сацыяльны,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інспектар па справах непаўналетніх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любім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неідэальн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дзіця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Падлеткавы ўзрост: праблемы палавога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сталення.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Цяжкасці зносін. Канфлікты паміж падлеткамі, асноўныя прычыны канфліктаў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аханне і сяброўства ў падлеткавым узросце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C61ECA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дапамагчы дзіцяці стаць дарослым?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Падлеткі ў сацыяльных </w:t>
            </w: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сетках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: бяспечн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ыя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паводзіны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ўзаемаадносін паміж братамі і сёстрамі ў сям</w:t>
            </w:r>
            <w:r w:rsidRPr="00050F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Прадухіленне адчужанасці паміж бацькамі і дзецьмі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пачуць дзіця, пакуль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яно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не ста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«цяжкім»?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педагог сацыяльны,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класны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медыцынскі работнік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Як навучыцца разумець і прымаць падлетка?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Аб бацькоўскім аўтарытэце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2911C2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911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Канфлікты з падлеткам: як паводзіць сябе ў канфліктных сітуацыях?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Падлетак у сацыяльных </w:t>
            </w: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сетках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то рабіць?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Як навучыць падлетка быць адказным </w:t>
            </w: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свае ўчынкі?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Хатняя праца: задавальненне або пакаранне?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Адносіны паміж хлопчыкамі і дзяўчынкамі: праблемы палавога выхавання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Як захаваць рэпрадуктыўнае здароўе падлетка?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педагог сацыяльны,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класны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медыцынскі работнік</w:t>
            </w:r>
          </w:p>
        </w:tc>
      </w:tr>
      <w:tr w:rsidR="00913E99" w:rsidTr="00A4194F">
        <w:tc>
          <w:tcPr>
            <w:tcW w:w="959" w:type="dxa"/>
          </w:tcPr>
          <w:p w:rsidR="00913E99" w:rsidRPr="002911C2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іраванне правасвядомасці і адказнасці падлетка за свае ўчынкі. Самаацэнка паводзін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Як дапамагчы падлетку ў выбары прафесіі?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Як навучыць дзяцей распараджацца грашыма?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Вольны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час і яго значэнне ў фармаванні асобы падлетка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Інтэрнэт-залежнасць: шляхі пераадолення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8B2658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26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Арганізацыя вольнага часу дзяцей у перыяд летніх канікул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Адказнае бацькоўства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—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залог дабрабыту сям</w:t>
            </w:r>
            <w:r w:rsidRPr="00050F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843" w:type="dxa"/>
          </w:tcPr>
          <w:p w:rsidR="00913E99" w:rsidRPr="00050FD5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педагог сацыяльны,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інспектар па справах непаўналетніх</w:t>
            </w:r>
          </w:p>
        </w:tc>
      </w:tr>
    </w:tbl>
    <w:p w:rsidR="00913E99" w:rsidRPr="002911C2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13E99" w:rsidRPr="002911C2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11C2">
        <w:rPr>
          <w:rFonts w:ascii="Times New Roman" w:hAnsi="Times New Roman" w:cs="Times New Roman"/>
          <w:b/>
          <w:sz w:val="30"/>
          <w:szCs w:val="30"/>
        </w:rPr>
        <w:t>для бацькоў вучняў X</w:t>
      </w:r>
      <w:r w:rsidRPr="002911C2">
        <w:rPr>
          <w:rFonts w:ascii="Times New Roman" w:hAnsi="Times New Roman" w:cs="Times New Roman"/>
          <w:b/>
          <w:sz w:val="30"/>
          <w:szCs w:val="30"/>
          <w:lang w:val="be-BY"/>
        </w:rPr>
        <w:t>—</w:t>
      </w:r>
      <w:r w:rsidRPr="002911C2">
        <w:rPr>
          <w:rFonts w:ascii="Times New Roman" w:hAnsi="Times New Roman" w:cs="Times New Roman"/>
          <w:b/>
          <w:sz w:val="30"/>
          <w:szCs w:val="30"/>
        </w:rPr>
        <w:t>IX класаў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7229"/>
        <w:gridCol w:w="1843"/>
      </w:tblGrid>
      <w:tr w:rsidR="00913E99" w:rsidTr="00A4194F">
        <w:tc>
          <w:tcPr>
            <w:tcW w:w="959" w:type="dxa"/>
          </w:tcPr>
          <w:p w:rsidR="00913E99" w:rsidRPr="00E3049D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7229" w:type="dxa"/>
          </w:tcPr>
          <w:p w:rsidR="00913E99" w:rsidRPr="00E3049D" w:rsidRDefault="00913E99" w:rsidP="00A4194F">
            <w:pPr>
              <w:jc w:val="center"/>
              <w:rPr>
                <w:b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Тэмы кансультацый для бацькоў</w:t>
            </w:r>
          </w:p>
        </w:tc>
        <w:tc>
          <w:tcPr>
            <w:tcW w:w="1843" w:type="dxa"/>
          </w:tcPr>
          <w:p w:rsidR="00913E99" w:rsidRPr="00E3049D" w:rsidRDefault="00913E99" w:rsidP="00A4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</w:p>
        </w:tc>
      </w:tr>
      <w:tr w:rsidR="00913E99" w:rsidRPr="00913E99" w:rsidTr="00A4194F">
        <w:tc>
          <w:tcPr>
            <w:tcW w:w="95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Псіхафізіялагічныя асаблівасці дзесяцікласнікаў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Самавыхаванне старшакласнікаў як умова маральнага выхавання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Асабістае ці гэта справа-асабістае шчасце?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іраванне сямейна-шлюбных каштоўнасцей старшакласнікаў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Выхаванне маральнага ідэалу, духоў</w:t>
            </w:r>
            <w:proofErr w:type="gramStart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нага</w:t>
            </w:r>
            <w:proofErr w:type="gramEnd"/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свету старшакласнікаў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C61ECA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Кім быць і якім быць?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Арганізацыя вольнага часу старшакласнікаў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здароўя і фізічнага развіцця старшакласніка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Рэжым вучэбна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фізічна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працы, асабістая гігіена</w:t>
            </w:r>
          </w:p>
        </w:tc>
        <w:tc>
          <w:tcPr>
            <w:tcW w:w="1843" w:type="dxa"/>
          </w:tcPr>
          <w:p w:rsidR="00913E99" w:rsidRPr="00C61ECA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 сацыяльны,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C61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медыцынскі работнік</w:t>
            </w:r>
          </w:p>
        </w:tc>
      </w:tr>
      <w:tr w:rsidR="00913E99" w:rsidTr="00A4194F">
        <w:tc>
          <w:tcPr>
            <w:tcW w:w="95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Цяжкасці асобаснага росту і іх уплыў на навучанне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Навуковая арганізацыя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вучэбнай</w:t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 xml:space="preserve"> працы старшакласнікаў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тэатра, кіно і тэлебачання ў фарміраванні эстэтычных ідэалаў у старшакласнікаў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Закон і адказнасць непаўналетніх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здаровага ладу жыцця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Фізічная дасканаласць, гатоўнасць старшакласнікаў да працы, ваеннай 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ы.</w:t>
            </w:r>
          </w:p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Самарэалізацыя асобы</w:t>
            </w:r>
          </w:p>
        </w:tc>
        <w:tc>
          <w:tcPr>
            <w:tcW w:w="1843" w:type="dxa"/>
          </w:tcPr>
          <w:p w:rsidR="00913E99" w:rsidRPr="00E3049D" w:rsidRDefault="00913E99" w:rsidP="00A4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едагог-псіхолаг,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класны кіраўнік,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педагог сацыяльны,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інспектар па справах непаўналетніх,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E3049D">
              <w:rPr>
                <w:rFonts w:ascii="Times New Roman" w:hAnsi="Times New Roman" w:cs="Times New Roman"/>
                <w:sz w:val="24"/>
                <w:szCs w:val="24"/>
              </w:rPr>
              <w:t>медыцынскі работнік</w:t>
            </w:r>
          </w:p>
        </w:tc>
      </w:tr>
    </w:tbl>
    <w:p w:rsidR="00913E99" w:rsidRDefault="00913E99" w:rsidP="00913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26568" w:rsidRPr="00913E99" w:rsidRDefault="00426568">
      <w:pPr>
        <w:rPr>
          <w:lang w:val="be-BY"/>
        </w:rPr>
      </w:pPr>
    </w:p>
    <w:sectPr w:rsidR="00426568" w:rsidRPr="00913E99" w:rsidSect="00E6139F">
      <w:pgSz w:w="11906" w:h="16838"/>
      <w:pgMar w:top="1134" w:right="454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characterSpacingControl w:val="doNotCompress"/>
  <w:compat/>
  <w:rsids>
    <w:rsidRoot w:val="00913E99"/>
    <w:rsid w:val="00124958"/>
    <w:rsid w:val="003759CE"/>
    <w:rsid w:val="00426568"/>
    <w:rsid w:val="00913E99"/>
    <w:rsid w:val="00AD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3988</Characters>
  <Application>Microsoft Office Word</Application>
  <DocSecurity>0</DocSecurity>
  <Lines>33</Lines>
  <Paragraphs>9</Paragraphs>
  <ScaleCrop>false</ScaleCrop>
  <Company>*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Замповоспит</cp:lastModifiedBy>
  <cp:revision>2</cp:revision>
  <dcterms:created xsi:type="dcterms:W3CDTF">2022-01-17T09:32:00Z</dcterms:created>
  <dcterms:modified xsi:type="dcterms:W3CDTF">2022-01-17T09:32:00Z</dcterms:modified>
</cp:coreProperties>
</file>